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66" w:rsidRPr="00CF3866" w:rsidRDefault="00CF3866" w:rsidP="00CF3866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0"/>
          <w:szCs w:val="30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212121"/>
          <w:kern w:val="36"/>
          <w:sz w:val="30"/>
          <w:szCs w:val="30"/>
          <w:lang w:eastAsia="ru-RU"/>
        </w:rPr>
        <w:t>Формирование здорового образа жизни у младших школьников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Перед начальной общеобразовательной школой сегодня стоят серьезные и важные проблемы: организация образовательного процесса с учетом всех норм и правил, способствующих сохранению и укреплению здоровья </w:t>
      </w:r>
      <w:proofErr w:type="gram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детей</w:t>
      </w:r>
      <w:proofErr w:type="gram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обучающихся в младших классах; включение в образовательный процесс системы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технологий, направленных на сохранение здоровья обучающихся. Актуальность исследования объясняется значением педагогической науки в решении социально значимой проблемы охраны здоровья младших школьников, через приобщение к здоровому образу жизни, большим потоком педагогических исследований в этой области и необходимостью приведения в систему разрозненных теоретических знаний. Выявление особенностей отдельных теорий необходимо для их дальнейшего развития и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внедренияв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практику, для обеспечения преемственности теоретических исследований.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Большой вклад в разработку проблемы формирования основ здорового образа жизни ребёнка внесли психологи и ученые как: И.И.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Брехман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Л.С.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Выготский 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Г.К. Зайцев </w:t>
      </w: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П.Ф.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Лесгафт; Н.И. Пирогов,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Сухомлинскмй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Л.Г. Татарников, К.Д. Ушинский и др</w:t>
      </w: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Разработка школьных программ обучения здоровому образу жизни началась в конце 70-х - начале 80-х гг., двадцатого столетия.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Здоровье</w:t>
      </w: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– бесценное достояние не только каждого человека, но и всего общества. С точки зрения целевой функции здоровья, В.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П.Казначеев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дает следующее определение данного понятия: «Здоровье – это процесс сохранения и развития биологических, психических, физиологических функций, оптимальной трудоспособности и социальной активности человека при максимальной продолжительности его активной жизни». Здоровый образ жизни школьника является основой хорошего самочувствия и успешной учебы каждого обучающегося.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здорового образа жизни школьников – одна из основных задач, которые встают сегодня перед образовательным учреждением, а также его формированием занимается, в первую очередь, семья.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настоящее время при организации учебного процесса перед каждым учебным заведением ставится задача – вести подготовку учащихся с применением современных методов организации учебно-воспитательного процесса, направленных на использование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технологий. Здоровый образ жизни молодого поколения является залогом здоровья нации. Вот почему так </w:t>
      </w:r>
      <w:proofErr w:type="gram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необходима</w:t>
      </w:r>
      <w:proofErr w:type="gram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образовательная и воспитательная деятельность классных руководителей по вопросам сохранения и укрепления здоровья. Для того чтобы сформировать безопасную образовательную среду в начальной школе, необходимо учитывать, прежде всего, работу классного руководителя. [1]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здоровья человека</w:t>
      </w: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– показатель его общей культуры. В современных требованиях к выпускнику общеобразовательной школы культура здоровья рассматривается как один из компонентов личности.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Согласно цели нашего исследования мы выявили благоприятные психолого-педагогические условия, способствующие формированию ЗОЖ младших школьников:</w:t>
      </w:r>
    </w:p>
    <w:p w:rsidR="00CF3866" w:rsidRPr="00CF3866" w:rsidRDefault="00CF3866" w:rsidP="00CF38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строгое соблюдение режима дня;</w:t>
      </w:r>
    </w:p>
    <w:p w:rsidR="00CF3866" w:rsidRPr="00CF3866" w:rsidRDefault="00CF3866" w:rsidP="00CF38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обязательное пребывание детей на свежем воздухе;</w:t>
      </w:r>
    </w:p>
    <w:p w:rsidR="00CF3866" w:rsidRPr="00CF3866" w:rsidRDefault="00CF3866" w:rsidP="00CF38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витаминной профилактики простудных заболеваний, уроков оздоровительной физкультуры;</w:t>
      </w:r>
    </w:p>
    <w:p w:rsidR="00CF3866" w:rsidRPr="00CF3866" w:rsidRDefault="00CF3866" w:rsidP="00CF38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бесед с учащимися, родителями, учителями по вопросам ЗОЖ;</w:t>
      </w:r>
    </w:p>
    <w:p w:rsidR="00CF3866" w:rsidRDefault="00CF3866" w:rsidP="00CF38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санитарно-просветительская работа и др.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Правила здорового образа жизни включают в себя следующее:</w:t>
      </w:r>
    </w:p>
    <w:p w:rsidR="00CF3866" w:rsidRPr="00CF3866" w:rsidRDefault="00CF3866" w:rsidP="00CF38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рационального режима дня;</w:t>
      </w:r>
    </w:p>
    <w:p w:rsidR="00CF3866" w:rsidRPr="00CF3866" w:rsidRDefault="00CF3866" w:rsidP="00CF38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рационального режима питания;</w:t>
      </w:r>
    </w:p>
    <w:p w:rsidR="00CF3866" w:rsidRPr="00CF3866" w:rsidRDefault="00CF3866" w:rsidP="00CF38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здоровый психологический климат в классе и школе;</w:t>
      </w:r>
    </w:p>
    <w:p w:rsidR="00CF3866" w:rsidRPr="00CF3866" w:rsidRDefault="00CF3866" w:rsidP="00CF38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культура движений; активный развивающий досуг [2].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этим правилам должна строиться внеурочная деятельность классного руководителя.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рационального режима питания. Для этого проводятся игровые классные часы, рассказывается о каждом продукте, его свойствах и влиянии на организм.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рационального режима дня. Формы работы: – беседы, составление режима дня, отслеживание выполнения режима дня в процессе выполнения в школе и в сопоставлении со сведениями родителей, классные часы, игры по станциям, организованные совместно с учащимися средней и старшей школы.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Культура движений. В учебном плане заложены 3 часа двигательной активности учащихся в неделю – это уроки физкультуры. В другие дни дети могут восполнить недостаток двигательной активности в студиях дополнительного образования и физкультурных секциях, а </w:t>
      </w:r>
      <w:proofErr w:type="gram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же</w:t>
      </w:r>
      <w:proofErr w:type="gram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вне школы.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Здоровый психологический климат в классе и школе. Учитель должен выстроить индивидуально-личностную траекторию воспитания каждого ребенка в классе, продумать формы и методы воспитательной работы, учитывая эти исследования.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Трудовое воспитание. Задача – воспитывать в детях любовь к труду, уважение к людям труда, готовность трудиться в одной из сфер общественного производства.</w:t>
      </w:r>
    </w:p>
    <w:p w:rsidR="00CF3866" w:rsidRPr="00CF3866" w:rsidRDefault="00CF3866" w:rsidP="00CF38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Совместная деятельность с родителями учащихся. Учитель проводит беседы на родительских собраниях на темы: Рассматриваем различные жизненные ситуации, организует активный досуг, совместные праздники.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ФГОС НОО говорится о внеурочной деятельности, которая организуется по направлениям развития личности (спортивно-оздоровительном, духовно-нравственном, социальном,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общеинтеллектуальном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общекультурном) 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 необходимо создавать условия для формирования культуры здорового и безопасного образа жизни через организацию уроков и внеурочной деятельности. Важно, чтобы эта работа не была фрагментарной, а имела целостный системный характер.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того, чтобы привычка в здоровом образе жизни была нормой и потребностью, разработан комплекс внеурочных занятий по формированию здорового образа жизни.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Процесс формирования культуры здорового образа жизни у младших школьников во внеурочной деятельности необходимо планировать в трех направлениях: вооружение обучающихся знаниями, развитие и закрепление у них умений и навыков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здоровьесберегающей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здоровьетворческой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деятельности; приобщение обучающихся к систематическим занятиям физическими упражнениями.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 комплекса: создание благоприятных условий, обеспечивающих возможность сохранения здоровья; формирование необходимых знаний, умений и навыков, способствующих поддержанию здорового образа жизни; использование полученных знаний в практике с целью улучшения состояния собственного здоровья.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На внеурочных занятиях комплекса необходимо придерживаться направлений приобщения учащихся к знаниям законов развития человека на личностно-ориентированном уровне, воспитание потребности в здоровье, выработки индивидуального способа физического, духовного и нравственного </w:t>
      </w:r>
      <w:bookmarkStart w:id="0" w:name="_GoBack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самосовершенствования,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психосаморегуляции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обучение методам самопознания, самоконтроля и </w:t>
      </w:r>
      <w:bookmarkEnd w:id="0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программирования своей деятельности по укреплению здоровья.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Валеологизация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осуществляется благодаря использованию релаксационных приемов и упражнений, учёта сведений о состоянии здоровья учащихся, предупреждению перегрузки школьников, воспитанник культуры общения, культуры умственного труда, созданию условий для самовыражения и самореализации личности, формированию и развитию мотивации учения, использованию разнообразных видов внеурочной деятельности, формированию системы знаний о ЗОЖ, созданию оптимальных гигиенических условий и др.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заключение можно сделать вывод, что образовательные учреждения стремятся отвечать на новые запросы </w:t>
      </w:r>
      <w:proofErr w:type="spellStart"/>
      <w:proofErr w:type="gram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общества:проблема</w:t>
      </w:r>
      <w:proofErr w:type="spellEnd"/>
      <w:proofErr w:type="gram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формирования здорового образа жизни является одной из актуальнейших в системе воспитания и обучения современной школы.</w:t>
      </w:r>
    </w:p>
    <w:p w:rsidR="00CF3866" w:rsidRPr="00CF3866" w:rsidRDefault="00CF3866" w:rsidP="00CF3866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CF3866" w:rsidRPr="00CF3866" w:rsidRDefault="00CF3866" w:rsidP="00CF38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Педагогика здоровья: Программа и методическое руководство для учителей начальной школы / Л.М.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Феррои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Е.О. Смирнова, И.В.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Вачков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др.; Под ред.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В.Н.Касаткина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- М.: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Линка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-Пресс, 2011.</w:t>
      </w:r>
    </w:p>
    <w:p w:rsidR="00CF3866" w:rsidRPr="00CF3866" w:rsidRDefault="00CF3866" w:rsidP="00CF3866">
      <w:pPr>
        <w:numPr>
          <w:ilvl w:val="0"/>
          <w:numId w:val="4"/>
        </w:num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Карасева Т.В. Современные аспекты реализации </w:t>
      </w:r>
      <w:proofErr w:type="spellStart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CF386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// Начальная школа, №11 – 2007.</w:t>
      </w:r>
    </w:p>
    <w:p w:rsidR="00673809" w:rsidRDefault="00673809" w:rsidP="00CF3866">
      <w:pPr>
        <w:spacing w:before="180" w:after="18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Источник: </w:t>
      </w:r>
      <w:hyperlink r:id="rId5" w:history="1">
        <w:r w:rsidRPr="00E10650">
          <w:rPr>
            <w:rStyle w:val="a3"/>
            <w:rFonts w:ascii="Times New Roman" w:eastAsia="Times New Roman" w:hAnsi="Times New Roman" w:cs="Times New Roman"/>
            <w:sz w:val="18"/>
            <w:szCs w:val="18"/>
            <w:lang w:eastAsia="ru-RU"/>
          </w:rPr>
          <w:t>https://www.uchportal.ru/publ</w:t>
        </w:r>
      </w:hyperlink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</w:p>
    <w:p w:rsidR="00CF3866" w:rsidRPr="00CF3866" w:rsidRDefault="00CF3866" w:rsidP="00CF3866">
      <w:pPr>
        <w:spacing w:before="180" w:after="18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F386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Автор: </w:t>
      </w:r>
      <w:hyperlink r:id="rId6" w:tgtFrame="_blank" w:tooltip="профиль пользователя" w:history="1">
        <w:proofErr w:type="spellStart"/>
        <w:r w:rsidRPr="00CF386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Федорахина</w:t>
        </w:r>
        <w:proofErr w:type="spellEnd"/>
        <w:r w:rsidRPr="00CF3866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Кристина Александровна</w:t>
        </w:r>
      </w:hyperlink>
    </w:p>
    <w:p w:rsidR="001B7CE0" w:rsidRPr="00CF3866" w:rsidRDefault="001B7CE0" w:rsidP="00CF3866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sectPr w:rsidR="001B7CE0" w:rsidRPr="00CF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A6E85"/>
    <w:multiLevelType w:val="multilevel"/>
    <w:tmpl w:val="4864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15329"/>
    <w:multiLevelType w:val="multilevel"/>
    <w:tmpl w:val="3078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C7DF3"/>
    <w:multiLevelType w:val="multilevel"/>
    <w:tmpl w:val="5368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BE56A2"/>
    <w:multiLevelType w:val="multilevel"/>
    <w:tmpl w:val="B4C8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66"/>
    <w:rsid w:val="001B7CE0"/>
    <w:rsid w:val="00673809"/>
    <w:rsid w:val="00C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96A6B-8506-4FD0-8B87-D4E7D4E2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4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8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57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index/8-100338" TargetMode="External"/><Relationship Id="rId5" Type="http://schemas.openxmlformats.org/officeDocument/2006/relationships/hyperlink" Target="https://www.uchportal.ru/pu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2022-01-12T05:38:00Z</dcterms:created>
  <dcterms:modified xsi:type="dcterms:W3CDTF">2022-01-12T05:56:00Z</dcterms:modified>
</cp:coreProperties>
</file>